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DFC" w:rsidRPr="002F0DFC" w:rsidRDefault="002F0DFC" w:rsidP="002F0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Химия в быту: Как "Точка роста" раскрыла секреты стиральных порошков! </w:t>
      </w: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AD3A76" wp14:editId="1E41F59B">
            <wp:extent cx="152400" cy="152400"/>
            <wp:effectExtent l="0" t="0" r="0" b="0"/>
            <wp:docPr id="1" name="Рисунок 1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A87F0E" wp14:editId="55FC9664">
            <wp:extent cx="152400" cy="152400"/>
            <wp:effectExtent l="0" t="0" r="0" b="0"/>
            <wp:docPr id="2" name="Рисунок 2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✨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24 ноября в нашем центре естественно-научной направленности "Точка роста" царила атмосфера настоящих научных открытий! Ребята из 7-х классов с головой погрузились в увлекательный мир химии, проведя захватывающий эксперимент по анализу самых обычных, казалось бы, вещей – стиральных порошков, которые мы используем каждый день.</w:t>
      </w:r>
    </w:p>
    <w:p w:rsidR="002F0DFC" w:rsidRPr="002F0DFC" w:rsidRDefault="002F0DFC" w:rsidP="002F0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DFC" w:rsidRPr="002F0DFC" w:rsidRDefault="002F0DFC" w:rsidP="002F0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руководством наставника, юные исследователи превратились в настоящих химиков, вооружившись пробирками, колбами и индикаторами. Целью их работы стало не просто изучение свойств порошков, а понимание того, как эти свойства влияют на эффективность стирки и безопасность для нас.</w:t>
      </w:r>
    </w:p>
    <w:p w:rsidR="002F0DFC" w:rsidRPr="002F0DFC" w:rsidRDefault="002F0DFC" w:rsidP="002F0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DFC" w:rsidRPr="002F0DFC" w:rsidRDefault="002F0DFC" w:rsidP="002F0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же мы исследовали?</w:t>
      </w:r>
    </w:p>
    <w:p w:rsidR="002F0DFC" w:rsidRPr="002F0DFC" w:rsidRDefault="002F0DFC" w:rsidP="002F0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DFC" w:rsidRPr="002F0DFC" w:rsidRDefault="002F0DFC" w:rsidP="002F0D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CFD0F4" wp14:editId="5E8FE9FE">
            <wp:extent cx="152400" cy="152400"/>
            <wp:effectExtent l="0" t="0" r="0" b="0"/>
            <wp:docPr id="3" name="Рисунок 3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Растворимость: Насколько быстро и полно порошок растворяется в воде? Это важный показатель, ведь плохо растворившийся порошок может оставлять разводы на одежде.</w:t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10AECE" wp14:editId="650F0680">
            <wp:extent cx="152400" cy="152400"/>
            <wp:effectExtent l="0" t="0" r="0" b="0"/>
            <wp:docPr id="4" name="Рисунок 4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Пенообразующая способность: Много пены – хорошо или плохо? Ребята выяснили, что избыток пены может затруднять полоскание и даже вредить стиральной машине.</w:t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794B66" wp14:editId="244E34F0">
            <wp:extent cx="152400" cy="152400"/>
            <wp:effectExtent l="0" t="0" r="0" b="0"/>
            <wp:docPr id="5" name="Рисунок 5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Запах: Приятный аромат – это, конечно, здорово, но не скрывает ли он чего-то более важного? Мы оценили, насколько натуральны и ненавязчивы запахи исследуемых образцов.</w:t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0D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51AD75" wp14:editId="43784C47">
            <wp:extent cx="152400" cy="152400"/>
            <wp:effectExtent l="0" t="0" r="0" b="0"/>
            <wp:docPr id="6" name="Рисунок 6" descr="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Водородный показатель (</w:t>
      </w:r>
      <w:proofErr w:type="spellStart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pH</w:t>
      </w:r>
      <w:proofErr w:type="spellEnd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): Это, пожалуй, самый "химический" параметр! Ребята узнали, что </w:t>
      </w:r>
      <w:proofErr w:type="spellStart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pH</w:t>
      </w:r>
      <w:proofErr w:type="spellEnd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показывает кислотность или щелочность среды. Слишком агрессивный </w:t>
      </w:r>
      <w:proofErr w:type="spellStart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pH</w:t>
      </w:r>
      <w:proofErr w:type="spellEnd"/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может повредить ткань и кожу.</w:t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этап эксперимента сопровождался внимательным наблюдением, точными измерениями и оживленными обсуждениями. Было интересно видеть, как ребята учатся применять теоретические знания на практике, делать выводы и сравнивать результаты.</w:t>
      </w:r>
    </w:p>
    <w:p w:rsidR="002F0DFC" w:rsidRPr="002F0DFC" w:rsidRDefault="002F0DFC" w:rsidP="002F0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46D9" w:rsidRDefault="002F0DFC" w:rsidP="002F0DF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8C9F239" wp14:editId="465E2AE1">
            <wp:simplePos x="0" y="0"/>
            <wp:positionH relativeFrom="column">
              <wp:posOffset>1224915</wp:posOffset>
            </wp:positionH>
            <wp:positionV relativeFrom="paragraph">
              <wp:posOffset>975360</wp:posOffset>
            </wp:positionV>
            <wp:extent cx="3330575" cy="2116455"/>
            <wp:effectExtent l="0" t="0" r="317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0D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день показал, что наука окружает нас повсюду, даже в самых привычных вещах. "Точка роста" продолжает открывать для наших учеников удивительный мир естественных наук, делая обучение интересным, познавательным и, главное, практичным!</w:t>
      </w: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3813175" cy="2827578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175" cy="2827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</w:p>
    <w:p w:rsidR="002F0DFC" w:rsidRPr="002F0DFC" w:rsidRDefault="002F0DFC" w:rsidP="002F0DF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2317115</wp:posOffset>
            </wp:positionV>
            <wp:extent cx="3232150" cy="2243676"/>
            <wp:effectExtent l="0" t="0" r="6350" b="444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2243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621665</wp:posOffset>
            </wp:positionV>
            <wp:extent cx="3540125" cy="2434758"/>
            <wp:effectExtent l="0" t="0" r="3175" b="381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125" cy="2434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0DFC" w:rsidRPr="002F0DFC" w:rsidSect="002F0DFC"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169" w:rsidRDefault="00391169" w:rsidP="002F0DFC">
      <w:pPr>
        <w:spacing w:after="0" w:line="240" w:lineRule="auto"/>
      </w:pPr>
      <w:r>
        <w:separator/>
      </w:r>
    </w:p>
  </w:endnote>
  <w:endnote w:type="continuationSeparator" w:id="0">
    <w:p w:rsidR="00391169" w:rsidRDefault="00391169" w:rsidP="002F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DFC" w:rsidRDefault="002F0DFC">
    <w:pPr>
      <w:pStyle w:val="a5"/>
    </w:pPr>
  </w:p>
  <w:p w:rsidR="002F0DFC" w:rsidRDefault="002F0D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169" w:rsidRDefault="00391169" w:rsidP="002F0DFC">
      <w:pPr>
        <w:spacing w:after="0" w:line="240" w:lineRule="auto"/>
      </w:pPr>
      <w:r>
        <w:separator/>
      </w:r>
    </w:p>
  </w:footnote>
  <w:footnote w:type="continuationSeparator" w:id="0">
    <w:p w:rsidR="00391169" w:rsidRDefault="00391169" w:rsidP="002F0D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AE"/>
    <w:rsid w:val="002A46D9"/>
    <w:rsid w:val="002F0DFC"/>
    <w:rsid w:val="00391169"/>
    <w:rsid w:val="0084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3A421"/>
  <w15:chartTrackingRefBased/>
  <w15:docId w15:val="{38B6D6E7-981A-4734-8875-AE9AB289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0DFC"/>
  </w:style>
  <w:style w:type="paragraph" w:styleId="a5">
    <w:name w:val="footer"/>
    <w:basedOn w:val="a"/>
    <w:link w:val="a6"/>
    <w:uiPriority w:val="99"/>
    <w:unhideWhenUsed/>
    <w:rsid w:val="002F0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2025-11-25T11:07:00Z</dcterms:created>
  <dcterms:modified xsi:type="dcterms:W3CDTF">2025-11-25T11:10:00Z</dcterms:modified>
</cp:coreProperties>
</file>