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31C0" w:rsidRDefault="00D631C0">
      <w:pPr>
        <w:rPr>
          <w:rFonts w:ascii="Times New Roman" w:eastAsia="Times New Roman" w:hAnsi="Times New Roman"/>
          <w:b/>
          <w:bCs/>
          <w:kern w:val="1"/>
          <w:sz w:val="24"/>
          <w:szCs w:val="24"/>
        </w:rPr>
      </w:pPr>
    </w:p>
    <w:p w:rsidR="00D631C0" w:rsidRDefault="008E7B39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Технологическая карта урока </w:t>
      </w:r>
    </w:p>
    <w:p w:rsidR="00D631C0" w:rsidRDefault="008E7B39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Тема урока: </w:t>
      </w:r>
      <w:r>
        <w:rPr>
          <w:rFonts w:ascii="Times New Roman" w:eastAsia="Times New Roman" w:hAnsi="Times New Roman"/>
          <w:b/>
          <w:bCs/>
          <w:color w:val="333333"/>
          <w:sz w:val="24"/>
          <w:szCs w:val="24"/>
        </w:rPr>
        <w:t>«</w:t>
      </w:r>
      <w:r>
        <w:rPr>
          <w:rFonts w:ascii="Times New Roman" w:eastAsia="Times New Roman" w:hAnsi="Times New Roman"/>
          <w:b/>
          <w:bCs/>
          <w:color w:val="333333"/>
        </w:rPr>
        <w:t xml:space="preserve">Завтра </w:t>
      </w:r>
      <w:r w:rsidR="007A6092">
        <w:rPr>
          <w:rFonts w:ascii="Times New Roman" w:eastAsia="Times New Roman" w:hAnsi="Times New Roman"/>
          <w:b/>
          <w:bCs/>
          <w:color w:val="333333"/>
        </w:rPr>
        <w:t>начинается сегодня</w:t>
      </w:r>
      <w:r>
        <w:rPr>
          <w:rFonts w:ascii="Times New Roman" w:eastAsia="Times New Roman" w:hAnsi="Times New Roman"/>
          <w:b/>
          <w:bCs/>
          <w:color w:val="333333"/>
          <w:sz w:val="24"/>
          <w:szCs w:val="24"/>
        </w:rPr>
        <w:t>».</w:t>
      </w:r>
    </w:p>
    <w:p w:rsidR="00D631C0" w:rsidRDefault="008E7B3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Цель</w:t>
      </w:r>
      <w:r w:rsidR="00A0054E">
        <w:rPr>
          <w:rFonts w:ascii="Times New Roman" w:eastAsia="Times New Roman" w:hAnsi="Times New Roman"/>
          <w:sz w:val="24"/>
          <w:szCs w:val="24"/>
        </w:rPr>
        <w:t>: </w:t>
      </w:r>
      <w:r w:rsidR="00A0054E">
        <w:rPr>
          <w:rFonts w:ascii="Times New Roman" w:hAnsi="Times New Roman"/>
          <w:color w:val="000000"/>
          <w:sz w:val="28"/>
          <w:szCs w:val="28"/>
        </w:rPr>
        <w:t xml:space="preserve">создание условий для </w:t>
      </w:r>
      <w:r w:rsidR="00A0054E" w:rsidRPr="008E2F6C">
        <w:rPr>
          <w:rFonts w:ascii="Times New Roman" w:hAnsi="Times New Roman"/>
          <w:sz w:val="28"/>
          <w:szCs w:val="28"/>
        </w:rPr>
        <w:t xml:space="preserve">формирования </w:t>
      </w:r>
      <w:bookmarkStart w:id="0" w:name="_GoBack"/>
      <w:bookmarkEnd w:id="0"/>
      <w:r w:rsidR="004216DB">
        <w:rPr>
          <w:rFonts w:ascii="Times New Roman" w:hAnsi="Times New Roman"/>
          <w:sz w:val="28"/>
          <w:szCs w:val="28"/>
        </w:rPr>
        <w:t xml:space="preserve">осознанного </w:t>
      </w:r>
      <w:r w:rsidR="004216DB" w:rsidRPr="008E2F6C">
        <w:rPr>
          <w:rFonts w:ascii="Times New Roman" w:hAnsi="Times New Roman"/>
          <w:sz w:val="28"/>
          <w:szCs w:val="28"/>
        </w:rPr>
        <w:t>выбора</w:t>
      </w:r>
      <w:r w:rsidR="00A0054E" w:rsidRPr="008E2F6C">
        <w:rPr>
          <w:rFonts w:ascii="Times New Roman" w:hAnsi="Times New Roman"/>
          <w:sz w:val="28"/>
          <w:szCs w:val="28"/>
        </w:rPr>
        <w:t xml:space="preserve"> </w:t>
      </w:r>
      <w:r w:rsidR="00A0054E">
        <w:rPr>
          <w:rFonts w:ascii="Times New Roman" w:hAnsi="Times New Roman"/>
          <w:sz w:val="28"/>
          <w:szCs w:val="28"/>
        </w:rPr>
        <w:t xml:space="preserve">будущей </w:t>
      </w:r>
      <w:r w:rsidR="00A0054E" w:rsidRPr="008E2F6C">
        <w:rPr>
          <w:rFonts w:ascii="Times New Roman" w:hAnsi="Times New Roman"/>
          <w:sz w:val="28"/>
          <w:szCs w:val="28"/>
        </w:rPr>
        <w:t>профессии.</w:t>
      </w:r>
    </w:p>
    <w:p w:rsidR="00D631C0" w:rsidRDefault="008E7B39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Задачи:</w:t>
      </w:r>
    </w:p>
    <w:p w:rsidR="00D631C0" w:rsidRDefault="008E7B3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- познакомить учащихся с понятием «Профессии»;</w:t>
      </w:r>
    </w:p>
    <w:p w:rsidR="00D631C0" w:rsidRDefault="008E7B3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- ознакомление с основными мотивами выбора профессии;</w:t>
      </w:r>
    </w:p>
    <w:p w:rsidR="00D631C0" w:rsidRDefault="008E7B3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- осознание своих мотивов выбора профессии</w:t>
      </w:r>
    </w:p>
    <w:p w:rsidR="00D631C0" w:rsidRDefault="008E7B39">
      <w:pPr>
        <w:spacing w:before="100" w:beforeAutospacing="1" w:after="100" w:afterAutospacing="1" w:line="240" w:lineRule="auto"/>
        <w:rPr>
          <w:rFonts w:ascii="Times New Roman" w:eastAsia="Times New Roman" w:hAnsi="Times New Roman"/>
          <w:kern w:val="1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Форма работы учащихся: </w:t>
      </w:r>
      <w:r>
        <w:rPr>
          <w:rFonts w:ascii="Times New Roman" w:eastAsia="Times New Roman" w:hAnsi="Times New Roman"/>
          <w:kern w:val="1"/>
          <w:sz w:val="24"/>
          <w:szCs w:val="24"/>
        </w:rPr>
        <w:t>фронтальная беседа, групповая работа по технологии «Мировое кафе».</w:t>
      </w:r>
    </w:p>
    <w:p w:rsidR="00D631C0" w:rsidRDefault="008E7B39">
      <w:pPr>
        <w:widowControl w:val="0"/>
        <w:spacing w:after="0" w:line="240" w:lineRule="auto"/>
        <w:rPr>
          <w:rFonts w:ascii="Times New Roman" w:eastAsia="Times New Roman" w:hAnsi="Times New Roman"/>
          <w:kern w:val="1"/>
          <w:sz w:val="24"/>
          <w:szCs w:val="24"/>
        </w:rPr>
      </w:pPr>
      <w:r>
        <w:rPr>
          <w:rFonts w:ascii="Times New Roman" w:eastAsia="Times New Roman" w:hAnsi="Times New Roman"/>
          <w:b/>
          <w:kern w:val="1"/>
          <w:sz w:val="24"/>
          <w:szCs w:val="24"/>
        </w:rPr>
        <w:t>Целевая аудитория:</w:t>
      </w:r>
      <w:r>
        <w:rPr>
          <w:rFonts w:ascii="Times New Roman" w:eastAsia="Times New Roman" w:hAnsi="Times New Roman"/>
          <w:kern w:val="1"/>
          <w:sz w:val="24"/>
          <w:szCs w:val="24"/>
        </w:rPr>
        <w:t xml:space="preserve"> обучающиеся 10 класса.</w:t>
      </w:r>
    </w:p>
    <w:p w:rsidR="00D631C0" w:rsidRDefault="008E7B39">
      <w:pPr>
        <w:widowControl w:val="0"/>
        <w:spacing w:after="0" w:line="240" w:lineRule="auto"/>
        <w:rPr>
          <w:rFonts w:ascii="Times New Roman" w:eastAsia="Times New Roman" w:hAnsi="Times New Roman"/>
          <w:kern w:val="1"/>
          <w:sz w:val="24"/>
          <w:szCs w:val="24"/>
        </w:rPr>
      </w:pPr>
      <w:r>
        <w:rPr>
          <w:rFonts w:ascii="Times New Roman" w:eastAsia="Times New Roman" w:hAnsi="Times New Roman"/>
          <w:b/>
          <w:kern w:val="1"/>
          <w:sz w:val="24"/>
          <w:szCs w:val="24"/>
        </w:rPr>
        <w:t>Оборудование:</w:t>
      </w:r>
      <w:r>
        <w:rPr>
          <w:rFonts w:ascii="Times New Roman" w:eastAsia="Times New Roman" w:hAnsi="Times New Roman"/>
          <w:kern w:val="1"/>
          <w:sz w:val="24"/>
          <w:szCs w:val="24"/>
        </w:rPr>
        <w:t xml:space="preserve"> столы, ватманы, </w:t>
      </w:r>
      <w:proofErr w:type="spellStart"/>
      <w:r>
        <w:rPr>
          <w:rFonts w:ascii="Times New Roman" w:eastAsia="Times New Roman" w:hAnsi="Times New Roman"/>
          <w:kern w:val="1"/>
          <w:sz w:val="24"/>
          <w:szCs w:val="24"/>
        </w:rPr>
        <w:t>стикеры</w:t>
      </w:r>
      <w:proofErr w:type="spellEnd"/>
      <w:r>
        <w:rPr>
          <w:rFonts w:ascii="Times New Roman" w:eastAsia="Times New Roman" w:hAnsi="Times New Roman"/>
          <w:kern w:val="1"/>
          <w:sz w:val="24"/>
          <w:szCs w:val="24"/>
        </w:rPr>
        <w:t>, фломастеры, музыка, оформление «кафе», проектор, ноутбук.</w:t>
      </w:r>
    </w:p>
    <w:p w:rsidR="00D631C0" w:rsidRDefault="008E7B39">
      <w:pPr>
        <w:widowControl w:val="0"/>
        <w:spacing w:after="0" w:line="240" w:lineRule="auto"/>
        <w:rPr>
          <w:rFonts w:ascii="Times New Roman" w:eastAsia="Times New Roman" w:hAnsi="Times New Roman"/>
          <w:kern w:val="1"/>
          <w:sz w:val="24"/>
          <w:szCs w:val="24"/>
        </w:rPr>
      </w:pPr>
      <w:r>
        <w:rPr>
          <w:rFonts w:ascii="Times New Roman" w:eastAsia="Times New Roman" w:hAnsi="Times New Roman"/>
          <w:b/>
          <w:kern w:val="1"/>
          <w:sz w:val="24"/>
          <w:szCs w:val="24"/>
        </w:rPr>
        <w:t>Роли участников:</w:t>
      </w:r>
      <w:r>
        <w:rPr>
          <w:rFonts w:ascii="Times New Roman" w:eastAsia="Times New Roman" w:hAnsi="Times New Roman"/>
          <w:kern w:val="1"/>
          <w:sz w:val="24"/>
          <w:szCs w:val="24"/>
        </w:rPr>
        <w:t xml:space="preserve"> «хозяин кафе» (помогает управлять процессом), гости кафе.</w:t>
      </w:r>
    </w:p>
    <w:p w:rsidR="00D631C0" w:rsidRDefault="00D631C0">
      <w:pPr>
        <w:widowControl w:val="0"/>
        <w:spacing w:after="0" w:line="240" w:lineRule="auto"/>
        <w:rPr>
          <w:rFonts w:ascii="Times New Roman" w:eastAsia="Times New Roman" w:hAnsi="Times New Roman"/>
          <w:kern w:val="1"/>
          <w:sz w:val="24"/>
          <w:szCs w:val="24"/>
        </w:rPr>
      </w:pPr>
    </w:p>
    <w:p w:rsidR="00D631C0" w:rsidRDefault="008E7B39">
      <w:pPr>
        <w:widowControl w:val="0"/>
        <w:spacing w:after="0" w:line="240" w:lineRule="auto"/>
        <w:rPr>
          <w:rFonts w:ascii="Times New Roman" w:eastAsia="Times New Roman" w:hAnsi="Times New Roman"/>
          <w:kern w:val="1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b/>
          <w:kern w:val="1"/>
          <w:sz w:val="24"/>
          <w:szCs w:val="24"/>
        </w:rPr>
        <w:t>Метапредметные</w:t>
      </w:r>
      <w:proofErr w:type="spellEnd"/>
      <w:r>
        <w:rPr>
          <w:rFonts w:ascii="Times New Roman" w:eastAsia="Times New Roman" w:hAnsi="Times New Roman"/>
          <w:b/>
          <w:kern w:val="1"/>
          <w:sz w:val="24"/>
          <w:szCs w:val="24"/>
        </w:rPr>
        <w:t xml:space="preserve"> УУД:</w:t>
      </w:r>
    </w:p>
    <w:p w:rsidR="00D631C0" w:rsidRDefault="008E7B39">
      <w:pPr>
        <w:widowControl w:val="0"/>
        <w:spacing w:after="0" w:line="240" w:lineRule="auto"/>
        <w:rPr>
          <w:rFonts w:ascii="Times New Roman" w:eastAsia="Times New Roman" w:hAnsi="Times New Roman"/>
          <w:kern w:val="1"/>
          <w:sz w:val="24"/>
          <w:szCs w:val="24"/>
        </w:rPr>
      </w:pPr>
      <w:r>
        <w:rPr>
          <w:rFonts w:ascii="Times New Roman" w:eastAsia="Times New Roman" w:hAnsi="Times New Roman"/>
          <w:i/>
          <w:kern w:val="1"/>
          <w:sz w:val="24"/>
          <w:szCs w:val="24"/>
        </w:rPr>
        <w:t>Познавательные:</w:t>
      </w:r>
    </w:p>
    <w:p w:rsidR="00D631C0" w:rsidRDefault="008E7B39">
      <w:pPr>
        <w:widowControl w:val="0"/>
        <w:numPr>
          <w:ilvl w:val="0"/>
          <w:numId w:val="1"/>
        </w:numPr>
        <w:spacing w:after="0" w:line="240" w:lineRule="auto"/>
        <w:ind w:left="283" w:hanging="283"/>
        <w:rPr>
          <w:rFonts w:ascii="Times New Roman" w:eastAsia="Times New Roman" w:hAnsi="Times New Roman"/>
          <w:kern w:val="1"/>
          <w:sz w:val="24"/>
          <w:szCs w:val="24"/>
        </w:rPr>
      </w:pPr>
      <w:proofErr w:type="gramStart"/>
      <w:r>
        <w:rPr>
          <w:rFonts w:ascii="Times New Roman" w:eastAsia="Times New Roman" w:hAnsi="Times New Roman"/>
          <w:kern w:val="1"/>
          <w:sz w:val="24"/>
          <w:szCs w:val="24"/>
        </w:rPr>
        <w:t>самостоятельно</w:t>
      </w:r>
      <w:proofErr w:type="gramEnd"/>
      <w:r>
        <w:rPr>
          <w:rFonts w:ascii="Times New Roman" w:eastAsia="Times New Roman" w:hAnsi="Times New Roman"/>
          <w:kern w:val="1"/>
          <w:sz w:val="24"/>
          <w:szCs w:val="24"/>
        </w:rPr>
        <w:t xml:space="preserve"> преобразовывать практическую задачу в познавательную;</w:t>
      </w:r>
    </w:p>
    <w:p w:rsidR="00D631C0" w:rsidRDefault="008E7B39">
      <w:pPr>
        <w:widowControl w:val="0"/>
        <w:numPr>
          <w:ilvl w:val="0"/>
          <w:numId w:val="1"/>
        </w:numPr>
        <w:spacing w:after="0" w:line="240" w:lineRule="auto"/>
        <w:ind w:left="283" w:hanging="283"/>
        <w:rPr>
          <w:rFonts w:ascii="Times New Roman" w:eastAsia="Times New Roman" w:hAnsi="Times New Roman"/>
          <w:kern w:val="1"/>
          <w:sz w:val="24"/>
          <w:szCs w:val="24"/>
        </w:rPr>
      </w:pPr>
      <w:proofErr w:type="gramStart"/>
      <w:r>
        <w:rPr>
          <w:rFonts w:ascii="Times New Roman" w:eastAsia="Times New Roman" w:hAnsi="Times New Roman"/>
          <w:kern w:val="1"/>
          <w:sz w:val="24"/>
          <w:szCs w:val="24"/>
        </w:rPr>
        <w:t>умение</w:t>
      </w:r>
      <w:proofErr w:type="gramEnd"/>
      <w:r>
        <w:rPr>
          <w:rFonts w:ascii="Times New Roman" w:eastAsia="Times New Roman" w:hAnsi="Times New Roman"/>
          <w:kern w:val="1"/>
          <w:sz w:val="24"/>
          <w:szCs w:val="24"/>
        </w:rPr>
        <w:t xml:space="preserve"> использовать знаково-символические средства для создания моделей, схем;</w:t>
      </w:r>
    </w:p>
    <w:p w:rsidR="00D631C0" w:rsidRDefault="008E7B39">
      <w:pPr>
        <w:widowControl w:val="0"/>
        <w:numPr>
          <w:ilvl w:val="0"/>
          <w:numId w:val="1"/>
        </w:numPr>
        <w:spacing w:after="0" w:line="240" w:lineRule="auto"/>
        <w:ind w:left="283" w:hanging="283"/>
        <w:rPr>
          <w:rFonts w:ascii="Times New Roman" w:eastAsia="Times New Roman" w:hAnsi="Times New Roman"/>
          <w:kern w:val="1"/>
          <w:sz w:val="24"/>
          <w:szCs w:val="24"/>
        </w:rPr>
      </w:pPr>
      <w:proofErr w:type="gramStart"/>
      <w:r>
        <w:rPr>
          <w:rFonts w:ascii="Times New Roman" w:eastAsia="Times New Roman" w:hAnsi="Times New Roman"/>
          <w:kern w:val="1"/>
          <w:sz w:val="24"/>
          <w:szCs w:val="24"/>
        </w:rPr>
        <w:t>способность</w:t>
      </w:r>
      <w:proofErr w:type="gramEnd"/>
      <w:r>
        <w:rPr>
          <w:rFonts w:ascii="Times New Roman" w:eastAsia="Times New Roman" w:hAnsi="Times New Roman"/>
          <w:kern w:val="1"/>
          <w:sz w:val="24"/>
          <w:szCs w:val="24"/>
        </w:rPr>
        <w:t xml:space="preserve"> принимать учебную цель и задачи.</w:t>
      </w:r>
    </w:p>
    <w:p w:rsidR="00D631C0" w:rsidRDefault="008E7B39">
      <w:pPr>
        <w:widowControl w:val="0"/>
        <w:spacing w:after="0" w:line="240" w:lineRule="auto"/>
        <w:rPr>
          <w:rFonts w:ascii="Times New Roman" w:eastAsia="Times New Roman" w:hAnsi="Times New Roman"/>
          <w:kern w:val="1"/>
          <w:sz w:val="24"/>
          <w:szCs w:val="24"/>
        </w:rPr>
      </w:pPr>
      <w:r>
        <w:rPr>
          <w:rFonts w:ascii="Times New Roman" w:eastAsia="Times New Roman" w:hAnsi="Times New Roman"/>
          <w:i/>
          <w:kern w:val="1"/>
          <w:sz w:val="24"/>
          <w:szCs w:val="24"/>
        </w:rPr>
        <w:t>Коммуникативные:</w:t>
      </w:r>
    </w:p>
    <w:p w:rsidR="00D631C0" w:rsidRDefault="008E7B39">
      <w:pPr>
        <w:widowControl w:val="0"/>
        <w:numPr>
          <w:ilvl w:val="0"/>
          <w:numId w:val="1"/>
        </w:numPr>
        <w:spacing w:after="0" w:line="240" w:lineRule="auto"/>
        <w:ind w:left="283" w:hanging="283"/>
        <w:rPr>
          <w:rFonts w:ascii="Times New Roman" w:eastAsia="Times New Roman" w:hAnsi="Times New Roman"/>
          <w:kern w:val="1"/>
          <w:sz w:val="24"/>
          <w:szCs w:val="24"/>
        </w:rPr>
      </w:pPr>
      <w:proofErr w:type="gramStart"/>
      <w:r>
        <w:rPr>
          <w:rFonts w:ascii="Times New Roman" w:eastAsia="Times New Roman" w:hAnsi="Times New Roman"/>
          <w:kern w:val="1"/>
          <w:sz w:val="24"/>
          <w:szCs w:val="24"/>
        </w:rPr>
        <w:t>готовность</w:t>
      </w:r>
      <w:proofErr w:type="gramEnd"/>
      <w:r>
        <w:rPr>
          <w:rFonts w:ascii="Times New Roman" w:eastAsia="Times New Roman" w:hAnsi="Times New Roman"/>
          <w:kern w:val="1"/>
          <w:sz w:val="24"/>
          <w:szCs w:val="24"/>
        </w:rPr>
        <w:t xml:space="preserve"> слушать собеседника и вести диалог;</w:t>
      </w:r>
    </w:p>
    <w:p w:rsidR="00D631C0" w:rsidRDefault="008E7B39">
      <w:pPr>
        <w:widowControl w:val="0"/>
        <w:numPr>
          <w:ilvl w:val="0"/>
          <w:numId w:val="1"/>
        </w:numPr>
        <w:spacing w:after="0" w:line="240" w:lineRule="auto"/>
        <w:ind w:left="283" w:hanging="283"/>
        <w:rPr>
          <w:rFonts w:ascii="Times New Roman" w:eastAsia="Times New Roman" w:hAnsi="Times New Roman"/>
          <w:kern w:val="1"/>
          <w:sz w:val="24"/>
          <w:szCs w:val="24"/>
        </w:rPr>
      </w:pPr>
      <w:proofErr w:type="gramStart"/>
      <w:r>
        <w:rPr>
          <w:rFonts w:ascii="Times New Roman" w:eastAsia="Times New Roman" w:hAnsi="Times New Roman"/>
          <w:kern w:val="1"/>
          <w:sz w:val="24"/>
          <w:szCs w:val="24"/>
        </w:rPr>
        <w:t>использование</w:t>
      </w:r>
      <w:proofErr w:type="gramEnd"/>
      <w:r>
        <w:rPr>
          <w:rFonts w:ascii="Times New Roman" w:eastAsia="Times New Roman" w:hAnsi="Times New Roman"/>
          <w:kern w:val="1"/>
          <w:sz w:val="24"/>
          <w:szCs w:val="24"/>
        </w:rPr>
        <w:t xml:space="preserve"> речевых средств, средств ИКТ, различных способов сбора, обработки, анализа и передачи информации;</w:t>
      </w:r>
    </w:p>
    <w:p w:rsidR="00D631C0" w:rsidRDefault="008E7B39">
      <w:pPr>
        <w:widowControl w:val="0"/>
        <w:numPr>
          <w:ilvl w:val="0"/>
          <w:numId w:val="1"/>
        </w:numPr>
        <w:spacing w:after="0" w:line="240" w:lineRule="auto"/>
        <w:ind w:left="283" w:hanging="283"/>
        <w:rPr>
          <w:rFonts w:ascii="Times New Roman" w:eastAsia="Times New Roman" w:hAnsi="Times New Roman"/>
          <w:kern w:val="1"/>
          <w:sz w:val="24"/>
          <w:szCs w:val="24"/>
        </w:rPr>
      </w:pPr>
      <w:proofErr w:type="gramStart"/>
      <w:r>
        <w:rPr>
          <w:rFonts w:ascii="Times New Roman" w:eastAsia="Times New Roman" w:hAnsi="Times New Roman"/>
          <w:kern w:val="1"/>
          <w:sz w:val="24"/>
          <w:szCs w:val="24"/>
        </w:rPr>
        <w:t>умение</w:t>
      </w:r>
      <w:proofErr w:type="gramEnd"/>
      <w:r>
        <w:rPr>
          <w:rFonts w:ascii="Times New Roman" w:eastAsia="Times New Roman" w:hAnsi="Times New Roman"/>
          <w:kern w:val="1"/>
          <w:sz w:val="24"/>
          <w:szCs w:val="24"/>
        </w:rPr>
        <w:t xml:space="preserve"> интегрироваться в группе: строить продуктивное взаимодействие и сотрудничество.</w:t>
      </w:r>
    </w:p>
    <w:p w:rsidR="00D631C0" w:rsidRDefault="008E7B39">
      <w:pPr>
        <w:widowControl w:val="0"/>
        <w:spacing w:after="0" w:line="240" w:lineRule="auto"/>
        <w:rPr>
          <w:rFonts w:ascii="Times New Roman" w:eastAsia="Times New Roman" w:hAnsi="Times New Roman"/>
          <w:kern w:val="1"/>
          <w:sz w:val="24"/>
          <w:szCs w:val="24"/>
        </w:rPr>
      </w:pPr>
      <w:r>
        <w:rPr>
          <w:rFonts w:ascii="Times New Roman" w:eastAsia="Times New Roman" w:hAnsi="Times New Roman"/>
          <w:i/>
          <w:kern w:val="1"/>
          <w:sz w:val="24"/>
          <w:szCs w:val="24"/>
        </w:rPr>
        <w:t>Регулятивные:</w:t>
      </w:r>
    </w:p>
    <w:p w:rsidR="00D631C0" w:rsidRDefault="008E7B39">
      <w:pPr>
        <w:widowControl w:val="0"/>
        <w:numPr>
          <w:ilvl w:val="0"/>
          <w:numId w:val="1"/>
        </w:numPr>
        <w:spacing w:after="0" w:line="240" w:lineRule="auto"/>
        <w:ind w:left="283" w:hanging="283"/>
        <w:rPr>
          <w:rFonts w:ascii="Times New Roman" w:eastAsia="Times New Roman" w:hAnsi="Times New Roman"/>
          <w:kern w:val="1"/>
          <w:sz w:val="24"/>
          <w:szCs w:val="24"/>
        </w:rPr>
      </w:pPr>
      <w:proofErr w:type="gramStart"/>
      <w:r>
        <w:rPr>
          <w:rFonts w:ascii="Times New Roman" w:eastAsia="Times New Roman" w:hAnsi="Times New Roman"/>
          <w:kern w:val="1"/>
          <w:sz w:val="24"/>
          <w:szCs w:val="24"/>
        </w:rPr>
        <w:t>умение</w:t>
      </w:r>
      <w:proofErr w:type="gramEnd"/>
      <w:r>
        <w:rPr>
          <w:rFonts w:ascii="Times New Roman" w:eastAsia="Times New Roman" w:hAnsi="Times New Roman"/>
          <w:kern w:val="1"/>
          <w:sz w:val="24"/>
          <w:szCs w:val="24"/>
        </w:rPr>
        <w:t xml:space="preserve"> планировать собственную деятельность в соответствии с поставленной задачей;</w:t>
      </w:r>
    </w:p>
    <w:p w:rsidR="00D631C0" w:rsidRDefault="008E7B39">
      <w:pPr>
        <w:widowControl w:val="0"/>
        <w:numPr>
          <w:ilvl w:val="0"/>
          <w:numId w:val="1"/>
        </w:numPr>
        <w:spacing w:after="0" w:line="240" w:lineRule="auto"/>
        <w:ind w:left="283" w:hanging="283"/>
        <w:rPr>
          <w:rFonts w:ascii="Times New Roman" w:eastAsia="Times New Roman" w:hAnsi="Times New Roman"/>
          <w:kern w:val="1"/>
          <w:sz w:val="24"/>
          <w:szCs w:val="24"/>
        </w:rPr>
      </w:pPr>
      <w:proofErr w:type="gramStart"/>
      <w:r>
        <w:rPr>
          <w:rFonts w:ascii="Times New Roman" w:eastAsia="Times New Roman" w:hAnsi="Times New Roman"/>
          <w:kern w:val="1"/>
          <w:sz w:val="24"/>
          <w:szCs w:val="24"/>
        </w:rPr>
        <w:t>умение</w:t>
      </w:r>
      <w:proofErr w:type="gramEnd"/>
      <w:r>
        <w:rPr>
          <w:rFonts w:ascii="Times New Roman" w:eastAsia="Times New Roman" w:hAnsi="Times New Roman"/>
          <w:kern w:val="1"/>
          <w:sz w:val="24"/>
          <w:szCs w:val="24"/>
        </w:rPr>
        <w:t xml:space="preserve"> контролировать свои действия, вносить коррективы в их выполнение на основании оценки и учета характера ошибок;</w:t>
      </w:r>
    </w:p>
    <w:p w:rsidR="00D631C0" w:rsidRDefault="008E7B39">
      <w:pPr>
        <w:widowControl w:val="0"/>
        <w:numPr>
          <w:ilvl w:val="0"/>
          <w:numId w:val="1"/>
        </w:numPr>
        <w:spacing w:after="0" w:line="240" w:lineRule="auto"/>
        <w:ind w:left="283" w:hanging="283"/>
        <w:rPr>
          <w:rFonts w:ascii="Times New Roman" w:eastAsia="Times New Roman" w:hAnsi="Times New Roman"/>
          <w:kern w:val="1"/>
          <w:sz w:val="24"/>
          <w:szCs w:val="24"/>
        </w:rPr>
      </w:pPr>
      <w:proofErr w:type="gramStart"/>
      <w:r>
        <w:rPr>
          <w:rFonts w:ascii="Times New Roman" w:eastAsia="Times New Roman" w:hAnsi="Times New Roman"/>
          <w:kern w:val="1"/>
          <w:sz w:val="24"/>
          <w:szCs w:val="24"/>
        </w:rPr>
        <w:t>приобретение</w:t>
      </w:r>
      <w:proofErr w:type="gramEnd"/>
      <w:r>
        <w:rPr>
          <w:rFonts w:ascii="Times New Roman" w:eastAsia="Times New Roman" w:hAnsi="Times New Roman"/>
          <w:kern w:val="1"/>
          <w:sz w:val="24"/>
          <w:szCs w:val="24"/>
        </w:rPr>
        <w:t xml:space="preserve"> навыка </w:t>
      </w:r>
      <w:proofErr w:type="spellStart"/>
      <w:r>
        <w:rPr>
          <w:rFonts w:ascii="Times New Roman" w:eastAsia="Times New Roman" w:hAnsi="Times New Roman"/>
          <w:kern w:val="1"/>
          <w:sz w:val="24"/>
          <w:szCs w:val="24"/>
        </w:rPr>
        <w:t>саморегуляции</w:t>
      </w:r>
      <w:proofErr w:type="spellEnd"/>
      <w:r>
        <w:rPr>
          <w:rFonts w:ascii="Times New Roman" w:eastAsia="Times New Roman" w:hAnsi="Times New Roman"/>
          <w:kern w:val="1"/>
          <w:sz w:val="24"/>
          <w:szCs w:val="24"/>
        </w:rPr>
        <w:t>.</w:t>
      </w:r>
    </w:p>
    <w:p w:rsidR="00D631C0" w:rsidRDefault="00D631C0">
      <w:pPr>
        <w:spacing w:after="150" w:line="240" w:lineRule="auto"/>
        <w:rPr>
          <w:rFonts w:ascii="Times New Roman" w:eastAsia="Times New Roman" w:hAnsi="Times New Roman"/>
          <w:sz w:val="24"/>
          <w:szCs w:val="24"/>
        </w:rPr>
      </w:pPr>
    </w:p>
    <w:p w:rsidR="00D631C0" w:rsidRDefault="00D631C0">
      <w:pPr>
        <w:rPr>
          <w:rFonts w:ascii="Times New Roman" w:eastAsia="Times New Roman" w:hAnsi="Times New Roman"/>
          <w:b/>
          <w:sz w:val="24"/>
          <w:szCs w:val="24"/>
        </w:rPr>
      </w:pPr>
    </w:p>
    <w:p w:rsidR="00D631C0" w:rsidRDefault="00D631C0">
      <w:pPr>
        <w:rPr>
          <w:rFonts w:ascii="Times New Roman" w:eastAsia="Times New Roman" w:hAnsi="Times New Roman"/>
          <w:sz w:val="24"/>
          <w:szCs w:val="24"/>
        </w:rPr>
      </w:pPr>
    </w:p>
    <w:p w:rsidR="00D631C0" w:rsidRDefault="00D631C0">
      <w:pPr>
        <w:rPr>
          <w:rFonts w:ascii="Times New Roman" w:eastAsia="Times New Roman" w:hAnsi="Times New Roman"/>
          <w:sz w:val="24"/>
          <w:szCs w:val="24"/>
        </w:rPr>
      </w:pPr>
    </w:p>
    <w:p w:rsidR="00D631C0" w:rsidRDefault="008E7B39">
      <w:pPr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Ход урока</w:t>
      </w:r>
    </w:p>
    <w:tbl>
      <w:tblPr>
        <w:tblStyle w:val="ad"/>
        <w:tblW w:w="14850" w:type="dxa"/>
        <w:tblLook w:val="04A0" w:firstRow="1" w:lastRow="0" w:firstColumn="1" w:lastColumn="0" w:noHBand="0" w:noVBand="1"/>
      </w:tblPr>
      <w:tblGrid>
        <w:gridCol w:w="577"/>
        <w:gridCol w:w="2096"/>
        <w:gridCol w:w="8521"/>
        <w:gridCol w:w="3656"/>
      </w:tblGrid>
      <w:tr w:rsidR="00D631C0">
        <w:tc>
          <w:tcPr>
            <w:tcW w:w="577" w:type="dxa"/>
          </w:tcPr>
          <w:p w:rsidR="00D631C0" w:rsidRDefault="008E7B39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2096" w:type="dxa"/>
          </w:tcPr>
          <w:p w:rsidR="00D631C0" w:rsidRDefault="008E7B39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8521" w:type="dxa"/>
          </w:tcPr>
          <w:p w:rsidR="00D631C0" w:rsidRDefault="008E7B39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656" w:type="dxa"/>
          </w:tcPr>
          <w:p w:rsidR="00D631C0" w:rsidRDefault="008E7B39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Деятельность учащихся</w:t>
            </w:r>
          </w:p>
        </w:tc>
      </w:tr>
      <w:tr w:rsidR="00D631C0">
        <w:trPr>
          <w:trHeight w:val="3527"/>
        </w:trPr>
        <w:tc>
          <w:tcPr>
            <w:tcW w:w="577" w:type="dxa"/>
          </w:tcPr>
          <w:p w:rsidR="00D631C0" w:rsidRDefault="008E7B39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</w:t>
            </w:r>
          </w:p>
          <w:p w:rsidR="00D631C0" w:rsidRDefault="00D631C0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D631C0" w:rsidRDefault="008E7B39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2096" w:type="dxa"/>
          </w:tcPr>
          <w:p w:rsidR="00D631C0" w:rsidRDefault="008E7B3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Организационный момент. Мотивирование к учебной деятельности</w:t>
            </w: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8E7B3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Актуализация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знаний, постановка учебной задачи</w:t>
            </w:r>
          </w:p>
          <w:p w:rsidR="00D631C0" w:rsidRDefault="008E7B39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Проблемные вопросы</w:t>
            </w:r>
          </w:p>
        </w:tc>
        <w:tc>
          <w:tcPr>
            <w:tcW w:w="8521" w:type="dxa"/>
          </w:tcPr>
          <w:p w:rsidR="00D631C0" w:rsidRDefault="008E7B3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Здравствуйте, ребята! Меня зовут Бобылева Анастасия Александровна, сегодня в рамках Всероссийского конкурса «Учитель года» я проведу у вас классный час.  </w:t>
            </w:r>
          </w:p>
          <w:p w:rsidR="00D631C0" w:rsidRDefault="008E7B3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Для того что бы определить тему нашего занятия предлагаю вам посмотреть видеоролик и заполнить кластер. Внимание на экран. </w:t>
            </w:r>
          </w:p>
          <w:p w:rsidR="00D631C0" w:rsidRDefault="008E7B3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(Видеоролик и заполнение кластера)</w:t>
            </w:r>
          </w:p>
          <w:p w:rsidR="00D631C0" w:rsidRDefault="00582EDE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Качество заполнения кластера вы можете сравнить с эталоном.</w:t>
            </w:r>
            <w:r w:rsidR="00FB1576">
              <w:rPr>
                <w:rFonts w:ascii="Times New Roman" w:eastAsia="Times New Roman" w:hAnsi="Times New Roman"/>
                <w:sz w:val="24"/>
                <w:szCs w:val="24"/>
              </w:rPr>
              <w:t xml:space="preserve"> Почему в центре слова хочу, могу, надо.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82EDE">
              <w:rPr>
                <w:rFonts w:ascii="Times New Roman" w:eastAsia="Times New Roman" w:hAnsi="Times New Roman"/>
                <w:b/>
                <w:sz w:val="24"/>
                <w:szCs w:val="24"/>
              </w:rPr>
              <w:t>Слайд</w:t>
            </w:r>
          </w:p>
          <w:p w:rsidR="00D631C0" w:rsidRDefault="00D631C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8E7B39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Итак, о чем пойдет речь?</w:t>
            </w:r>
            <w:r w:rsidR="00582EDE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(Профессия) </w:t>
            </w:r>
            <w:r w:rsidR="00FB157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FB157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определение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слайд</w:t>
            </w:r>
          </w:p>
          <w:p w:rsidR="00FB1576" w:rsidRPr="00582EDE" w:rsidRDefault="00FB157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8E7B3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Какие ассоциации у вас возникают со словом Профессия?</w:t>
            </w:r>
          </w:p>
          <w:p w:rsidR="00D631C0" w:rsidRDefault="008E7B3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D631C0" w:rsidRDefault="008E7B39">
            <w:pPr>
              <w:jc w:val="both"/>
              <w:rPr>
                <w:rStyle w:val="c2"/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ahoma"/>
                <w:sz w:val="24"/>
                <w:szCs w:val="24"/>
              </w:rPr>
              <w:t xml:space="preserve">Как вы думаете </w:t>
            </w:r>
            <w:r>
              <w:rPr>
                <w:rStyle w:val="c2"/>
                <w:rFonts w:ascii="Times New Roman" w:hAnsi="Times New Roman"/>
                <w:sz w:val="24"/>
                <w:szCs w:val="24"/>
              </w:rPr>
              <w:t>почему так важно правильно выбрать профессию? Что важнее любимая работа или достойная зарплата? Что будет для вас будет главным при выборе профессии.</w:t>
            </w:r>
          </w:p>
          <w:p w:rsidR="00D631C0" w:rsidRPr="00582EDE" w:rsidRDefault="008E7B39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82EDE">
              <w:rPr>
                <w:rFonts w:ascii="Times New Roman" w:eastAsia="Times New Roman" w:hAnsi="Times New Roman"/>
                <w:b/>
                <w:sz w:val="24"/>
                <w:szCs w:val="24"/>
              </w:rPr>
              <w:t>(Ответы детей)</w:t>
            </w:r>
          </w:p>
          <w:p w:rsidR="00D631C0" w:rsidRDefault="008E7B3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Хорошо, ребята! Я вам предлагаю   обсудить поднятые вами проблемы, которые существует при выборе будущей профессии, в нашем «Мировом кафе»</w:t>
            </w: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8E7B39" w:rsidP="00582EDE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нашем кафе есть правила, посмотрите, они лежат на ваших столиках</w:t>
            </w:r>
          </w:p>
          <w:p w:rsidR="00D631C0" w:rsidRDefault="008E7B39" w:rsidP="00582EDE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Думаю, вы уже заметили, что кафе у нас необычное: вместо меню –</w:t>
            </w:r>
            <w:r w:rsidR="00FB157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задания, которые вы будете обсуждать, столовые приборы нам заменят фломастеры, а вместо скатерти у вас на столике лежит ватман. </w:t>
            </w:r>
          </w:p>
          <w:p w:rsidR="00582EDE" w:rsidRPr="00582EDE" w:rsidRDefault="00582EDE" w:rsidP="00582EDE">
            <w:pPr>
              <w:rPr>
                <w:rFonts w:ascii="Times New Roman" w:hAnsi="Times New Roman"/>
                <w:b/>
              </w:rPr>
            </w:pPr>
            <w:r w:rsidRPr="00582EDE">
              <w:rPr>
                <w:rFonts w:ascii="Times New Roman" w:hAnsi="Times New Roman"/>
                <w:b/>
              </w:rPr>
              <w:t>Слайд</w:t>
            </w:r>
            <w:r>
              <w:rPr>
                <w:rFonts w:ascii="Times New Roman" w:hAnsi="Times New Roman"/>
                <w:b/>
              </w:rPr>
              <w:t xml:space="preserve">  </w:t>
            </w:r>
          </w:p>
          <w:p w:rsidR="00582EDE" w:rsidRDefault="00582EDE" w:rsidP="00582ED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Правила работы кафе:</w:t>
            </w:r>
          </w:p>
          <w:p w:rsidR="00582EDE" w:rsidRDefault="00582EDE" w:rsidP="00582EDE">
            <w:pPr>
              <w:numPr>
                <w:ilvl w:val="0"/>
                <w:numId w:val="4"/>
              </w:numPr>
              <w:ind w:left="720" w:hanging="36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Не распыляйтесь – фокусируйтесь на самом важном.</w:t>
            </w:r>
          </w:p>
          <w:p w:rsidR="00582EDE" w:rsidRDefault="00582EDE" w:rsidP="00582EDE">
            <w:pPr>
              <w:numPr>
                <w:ilvl w:val="0"/>
                <w:numId w:val="4"/>
              </w:numPr>
              <w:ind w:left="720" w:hanging="36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Не отсиживайтесь – высказывайте свои мысли, размышления, мнения.</w:t>
            </w:r>
          </w:p>
          <w:p w:rsidR="00582EDE" w:rsidRDefault="00582EDE" w:rsidP="00582EDE">
            <w:pPr>
              <w:numPr>
                <w:ilvl w:val="0"/>
                <w:numId w:val="4"/>
              </w:numPr>
              <w:ind w:left="720" w:hanging="36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Говорите открыто и от всего сердца.</w:t>
            </w:r>
          </w:p>
          <w:p w:rsidR="00582EDE" w:rsidRDefault="00582EDE" w:rsidP="00582EDE">
            <w:pPr>
              <w:numPr>
                <w:ilvl w:val="0"/>
                <w:numId w:val="4"/>
              </w:numPr>
              <w:ind w:left="720" w:hanging="36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Слушайте, чтобы понимать.</w:t>
            </w:r>
          </w:p>
          <w:p w:rsidR="00582EDE" w:rsidRDefault="00582EDE" w:rsidP="00582EDE">
            <w:pPr>
              <w:numPr>
                <w:ilvl w:val="0"/>
                <w:numId w:val="4"/>
              </w:numPr>
              <w:ind w:left="720" w:hanging="36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Связывайте и соединяйте идеи.</w:t>
            </w:r>
          </w:p>
          <w:p w:rsidR="00582EDE" w:rsidRDefault="00582EDE" w:rsidP="00582EDE">
            <w:pPr>
              <w:numPr>
                <w:ilvl w:val="0"/>
                <w:numId w:val="4"/>
              </w:numPr>
              <w:ind w:left="720" w:hanging="36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Слушайте всех, слушайте вместе, слушайте все время для озарений и углубляющих вопросов.</w:t>
            </w:r>
          </w:p>
          <w:p w:rsidR="00582EDE" w:rsidRDefault="00582EDE" w:rsidP="00582EDE">
            <w:pPr>
              <w:numPr>
                <w:ilvl w:val="0"/>
                <w:numId w:val="4"/>
              </w:numPr>
              <w:ind w:left="720" w:hanging="36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Рисуйте и пишите на скатертях – здесь это можно и нужно!</w:t>
            </w:r>
          </w:p>
          <w:p w:rsidR="00582EDE" w:rsidRDefault="00582EDE" w:rsidP="00582EDE">
            <w:pPr>
              <w:numPr>
                <w:ilvl w:val="0"/>
                <w:numId w:val="4"/>
              </w:numPr>
              <w:ind w:left="720" w:hanging="36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Получайте удовольствие!</w:t>
            </w: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8E7B3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Ребята, сейчас каждая группа выберет «хозяина» стола, остальные будут гостями. У каждого столика будет своя проблемная ситуация, которую вам нужно будет решить, записав свои выводы на ватмане. Это может быть схема, рисунок, табл</w:t>
            </w:r>
            <w:r w:rsidR="00582EDE">
              <w:rPr>
                <w:rFonts w:ascii="Times New Roman" w:eastAsia="Times New Roman" w:hAnsi="Times New Roman"/>
                <w:sz w:val="24"/>
                <w:szCs w:val="24"/>
              </w:rPr>
              <w:t>ица, кластер, тезис. В течение 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минут вы будете обсуждать проблемный вопрос, фиксируя ход своих мыслей. Как только вы услышите звонок, все, кроме «хозяина», переходят за следующий столик, где их ждёт другая проблемная ситуация, а «хозяин» остается на своем месте и рассказывает вновь пришедшим к нему гостям о сути обсуждаемого вопроса – кратко презентует основные мысли, высказанные до этого предыдущей группой.  Гости пробуют найти другие пути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решения  ситуации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. После посещения всех столиков вы снова возвращаетесь в свою группу. «Хозяин» каждого стола продемонстрирует нам полученные результаты обсуждений. </w:t>
            </w:r>
          </w:p>
          <w:p w:rsidR="00FB1576" w:rsidRDefault="00FB157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1576" w:rsidRDefault="00FB157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B1576">
              <w:rPr>
                <w:rFonts w:ascii="Times New Roman" w:eastAsia="Times New Roman" w:hAnsi="Times New Roman"/>
                <w:b/>
                <w:sz w:val="24"/>
                <w:szCs w:val="24"/>
              </w:rPr>
              <w:t>Раздать проблемный ситуации</w:t>
            </w:r>
          </w:p>
          <w:p w:rsidR="00FB1576" w:rsidRPr="00FB1576" w:rsidRDefault="00FB1576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D631C0" w:rsidRDefault="008E7B3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Итак, кто станет хозяином 1 столика? 2? 3?</w:t>
            </w:r>
            <w:r w:rsidR="00582EDE">
              <w:rPr>
                <w:rFonts w:ascii="Times New Roman" w:eastAsia="Times New Roman" w:hAnsi="Times New Roman"/>
                <w:sz w:val="24"/>
                <w:szCs w:val="24"/>
              </w:rPr>
              <w:t xml:space="preserve"> Поприветствуем. Акцентирую ваше внимание «Хозяин» </w:t>
            </w:r>
            <w:r w:rsidR="00F41A85">
              <w:rPr>
                <w:rFonts w:ascii="Times New Roman" w:eastAsia="Times New Roman" w:hAnsi="Times New Roman"/>
                <w:sz w:val="24"/>
                <w:szCs w:val="24"/>
              </w:rPr>
              <w:t>столика,</w:t>
            </w:r>
            <w:r w:rsidR="00582EDE">
              <w:rPr>
                <w:rFonts w:ascii="Times New Roman" w:eastAsia="Times New Roman" w:hAnsi="Times New Roman"/>
                <w:sz w:val="24"/>
                <w:szCs w:val="24"/>
              </w:rPr>
              <w:t xml:space="preserve"> только </w:t>
            </w:r>
            <w:r w:rsidR="00F41A85">
              <w:rPr>
                <w:rFonts w:ascii="Times New Roman" w:eastAsia="Times New Roman" w:hAnsi="Times New Roman"/>
                <w:sz w:val="24"/>
                <w:szCs w:val="24"/>
              </w:rPr>
              <w:t xml:space="preserve">фиксирует </w:t>
            </w:r>
            <w:proofErr w:type="gramStart"/>
            <w:r w:rsidR="00F41A85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="00582EDE">
              <w:rPr>
                <w:rFonts w:ascii="Times New Roman" w:eastAsia="Times New Roman" w:hAnsi="Times New Roman"/>
                <w:sz w:val="24"/>
                <w:szCs w:val="24"/>
              </w:rPr>
              <w:t xml:space="preserve">  анализирует</w:t>
            </w:r>
            <w:proofErr w:type="gramEnd"/>
            <w:r w:rsidR="00582EDE">
              <w:rPr>
                <w:rFonts w:ascii="Times New Roman" w:eastAsia="Times New Roman" w:hAnsi="Times New Roman"/>
                <w:sz w:val="24"/>
                <w:szCs w:val="24"/>
              </w:rPr>
              <w:t xml:space="preserve"> идеи, мысли гостей, потом презентует нам выводы по проблемной ситуации.</w:t>
            </w:r>
          </w:p>
          <w:p w:rsidR="00F41A85" w:rsidRDefault="00F41A8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41A85" w:rsidRDefault="00F41A8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 сегодня один из вас станет счастливчиком. А кто это будет, я озвучу в конце занятия.</w:t>
            </w:r>
          </w:p>
          <w:p w:rsidR="00D631C0" w:rsidRDefault="008E7B3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Итак, наше кафе начинает свою работу.</w:t>
            </w:r>
          </w:p>
          <w:p w:rsidR="00D631C0" w:rsidRDefault="008E7B3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Время на выполнение задания – 5 минут.</w:t>
            </w:r>
          </w:p>
        </w:tc>
        <w:tc>
          <w:tcPr>
            <w:tcW w:w="3656" w:type="dxa"/>
          </w:tcPr>
          <w:p w:rsidR="00D631C0" w:rsidRDefault="008E7B3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Рассаживаются за «столики», знакомятся с правилами.</w:t>
            </w: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8E7B3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Выбирают «хозяина» стола</w:t>
            </w: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631C0">
        <w:trPr>
          <w:trHeight w:val="1118"/>
        </w:trPr>
        <w:tc>
          <w:tcPr>
            <w:tcW w:w="577" w:type="dxa"/>
          </w:tcPr>
          <w:p w:rsidR="00D631C0" w:rsidRPr="00582EDE" w:rsidRDefault="008E7B39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lastRenderedPageBreak/>
              <w:t>III</w:t>
            </w:r>
          </w:p>
        </w:tc>
        <w:tc>
          <w:tcPr>
            <w:tcW w:w="2096" w:type="dxa"/>
          </w:tcPr>
          <w:p w:rsidR="00D631C0" w:rsidRDefault="008E7B39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Формирование новых знаний.</w:t>
            </w:r>
          </w:p>
          <w:p w:rsidR="00D631C0" w:rsidRDefault="00D631C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:rsidR="00D631C0" w:rsidRDefault="008E7B39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/>
                <w:sz w:val="24"/>
                <w:szCs w:val="24"/>
              </w:rPr>
              <w:t>Работа в группах (решение проблемных ситуаций)</w:t>
            </w:r>
          </w:p>
        </w:tc>
        <w:tc>
          <w:tcPr>
            <w:tcW w:w="8521" w:type="dxa"/>
          </w:tcPr>
          <w:p w:rsidR="00D631C0" w:rsidRDefault="008E7B39">
            <w:pPr>
              <w:pStyle w:val="a5"/>
              <w:rPr>
                <w:rFonts w:ascii="Times New Roman" w:hAnsi="Times New Roman"/>
                <w:b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Проблемная ситуация для столика № 1 </w:t>
            </w:r>
            <w:r>
              <w:rPr>
                <w:rFonts w:ascii="Times New Roman" w:hAnsi="Times New Roman"/>
                <w:b/>
                <w:kern w:val="1"/>
                <w:sz w:val="24"/>
                <w:szCs w:val="24"/>
              </w:rPr>
              <w:t>«Мир профессий»</w:t>
            </w:r>
          </w:p>
          <w:p w:rsidR="00D631C0" w:rsidRDefault="008E7B3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Вопросы для обсуждения:</w:t>
            </w:r>
          </w:p>
          <w:p w:rsidR="00D631C0" w:rsidRDefault="008E7B3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Что необходимо знать при выборе своей будущей профессии?</w:t>
            </w:r>
          </w:p>
          <w:p w:rsidR="00D631C0" w:rsidRDefault="008E7B3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Перечислите (назовите) </w:t>
            </w:r>
            <w:r w:rsidR="00F41A85">
              <w:rPr>
                <w:rFonts w:ascii="Times New Roman" w:hAnsi="Times New Roman"/>
                <w:sz w:val="24"/>
                <w:szCs w:val="24"/>
              </w:rPr>
              <w:t>источники о интересующей вас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профессии?</w:t>
            </w:r>
          </w:p>
          <w:p w:rsidR="00D631C0" w:rsidRDefault="00D631C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D631C0" w:rsidRDefault="008E7B39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Проблемная ситуация для столика № 2 </w:t>
            </w:r>
            <w:r>
              <w:rPr>
                <w:rFonts w:ascii="Times New Roman" w:hAnsi="Times New Roman"/>
                <w:b/>
                <w:kern w:val="1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Профессия одна и на всю жизнь?»</w:t>
            </w:r>
          </w:p>
          <w:p w:rsidR="00D631C0" w:rsidRDefault="008E7B3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Вопросы для обсуждения:</w:t>
            </w:r>
          </w:p>
          <w:p w:rsidR="00D631C0" w:rsidRDefault="008E7B3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Возможные ошибки при выборе профессии?</w:t>
            </w:r>
          </w:p>
          <w:p w:rsidR="00D631C0" w:rsidRDefault="008E7B3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Если рынок труда будет перенасыщен вашей </w:t>
            </w:r>
            <w:r w:rsidR="00F41A85">
              <w:rPr>
                <w:rFonts w:ascii="Times New Roman" w:hAnsi="Times New Roman"/>
                <w:sz w:val="24"/>
                <w:szCs w:val="24"/>
              </w:rPr>
              <w:t>профессией, что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 будете делать?</w:t>
            </w:r>
          </w:p>
          <w:p w:rsidR="00D631C0" w:rsidRDefault="00D631C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D631C0" w:rsidRDefault="008E7B3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Проблемная ситуация для столика № 3</w:t>
            </w:r>
            <w:r>
              <w:rPr>
                <w:rFonts w:ascii="Times New Roman" w:hAnsi="Times New Roman"/>
                <w:b/>
                <w:kern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kern w:val="1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 чем связан выбор профессии у подростка»?</w:t>
            </w:r>
          </w:p>
          <w:p w:rsidR="00D631C0" w:rsidRDefault="008E7B3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Вопросы для обсуждения:</w:t>
            </w:r>
          </w:p>
          <w:p w:rsidR="00D631C0" w:rsidRDefault="008E7B39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Насколько соответствует </w:t>
            </w:r>
            <w:r w:rsidR="00C42919">
              <w:rPr>
                <w:rFonts w:ascii="Times New Roman" w:eastAsia="Times New Roman" w:hAnsi="Times New Roman"/>
                <w:sz w:val="24"/>
                <w:szCs w:val="24"/>
              </w:rPr>
              <w:t>выбранная профессия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всем моим пожеланиям?</w:t>
            </w:r>
          </w:p>
          <w:p w:rsidR="00D631C0" w:rsidRDefault="008E7B39">
            <w:pPr>
              <w:pStyle w:val="a5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Style w:val="aa"/>
                <w:rFonts w:ascii="Times New Roman" w:hAnsi="Times New Roman"/>
                <w:b w:val="0"/>
                <w:sz w:val="24"/>
                <w:szCs w:val="24"/>
              </w:rPr>
              <w:t>Как избежать ошибок при выборе профессии?</w:t>
            </w: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56" w:type="dxa"/>
          </w:tcPr>
          <w:p w:rsidR="00D631C0" w:rsidRDefault="00D631C0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D631C0" w:rsidRDefault="008E7B3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Дети, переходя от одного столика к другому, решают проблемные ситуации, фиксируя свои выводы на ватманах</w:t>
            </w: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631C0">
        <w:trPr>
          <w:trHeight w:val="416"/>
        </w:trPr>
        <w:tc>
          <w:tcPr>
            <w:tcW w:w="577" w:type="dxa"/>
          </w:tcPr>
          <w:p w:rsidR="00D631C0" w:rsidRDefault="008E7B39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lastRenderedPageBreak/>
              <w:t>IV</w:t>
            </w:r>
          </w:p>
        </w:tc>
        <w:tc>
          <w:tcPr>
            <w:tcW w:w="2096" w:type="dxa"/>
          </w:tcPr>
          <w:p w:rsidR="00D631C0" w:rsidRDefault="008E7B39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Применение новых знаний.</w:t>
            </w:r>
          </w:p>
          <w:p w:rsidR="00D631C0" w:rsidRDefault="00D631C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21" w:type="dxa"/>
          </w:tcPr>
          <w:p w:rsidR="00D631C0" w:rsidRPr="008E7B39" w:rsidRDefault="008E7B39">
            <w:pPr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- Итак, ребята, вы побывали гостями за всеми столиками. Пришло время выслушать «хозяина» первого стола.</w:t>
            </w:r>
            <w:r w:rsidR="00F41A85"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Говоря об интернет –источниках. Я предлагаю вам познакомиться или может вы уже знаете интересный сайт </w:t>
            </w:r>
            <w:proofErr w:type="spellStart"/>
            <w:r w:rsidR="00F41A85">
              <w:rPr>
                <w:rFonts w:ascii="Times New Roman" w:eastAsia="Times New Roman" w:hAnsi="Times New Roman"/>
                <w:iCs/>
                <w:sz w:val="24"/>
                <w:szCs w:val="24"/>
              </w:rPr>
              <w:t>Проектория</w:t>
            </w:r>
            <w:proofErr w:type="spellEnd"/>
            <w:r w:rsidR="00F41A85">
              <w:rPr>
                <w:rFonts w:ascii="Times New Roman" w:eastAsia="Times New Roman" w:hAnsi="Times New Roman"/>
                <w:iCs/>
                <w:sz w:val="24"/>
                <w:szCs w:val="24"/>
              </w:rPr>
              <w:t>. Где вы можете узнать или познакомиться с разными отраслями и профессиями как традиционными, так и новыми</w:t>
            </w:r>
            <w:r w:rsidR="00F41A85" w:rsidRPr="008E7B39"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.</w:t>
            </w:r>
            <w:r w:rsidRPr="008E7B39"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 xml:space="preserve">  (Скатерть повесить на доску.)</w:t>
            </w:r>
          </w:p>
          <w:p w:rsidR="00582EDE" w:rsidRDefault="00582EDE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D631C0" w:rsidRDefault="008E7B39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-Спасибо! Прошу выступить «хозяина» второго столика.</w:t>
            </w:r>
          </w:p>
          <w:p w:rsidR="008E7B39" w:rsidRPr="008E7B39" w:rsidRDefault="00F41A85" w:rsidP="008E7B39">
            <w:pPr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Может случиться так, что ваша выбранная профессия окажется менее востребованной, или совсем не востребованной на рынке труда, возникает логичный вопрос. Как быть? Я вам предлагаю обратить внимание на сайт Шоу –профессий, здесь вы можете познакомиться с новыми профессиями, посмотреть наглядно, что из себя представляет эта профессия.</w:t>
            </w:r>
            <w:r w:rsidR="008E7B39" w:rsidRPr="008E7B39"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 xml:space="preserve"> (Скатерть повесить на доску.)</w:t>
            </w:r>
          </w:p>
          <w:p w:rsidR="00F41A85" w:rsidRDefault="00F41A85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582EDE" w:rsidRDefault="00582EDE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D631C0" w:rsidRDefault="008E7B39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-Спасибо!  Пожалуйста, «хозяин» третьего столика</w:t>
            </w:r>
            <w:r w:rsidR="00F41A85">
              <w:rPr>
                <w:rFonts w:ascii="Times New Roman" w:eastAsia="Times New Roman" w:hAnsi="Times New Roman"/>
                <w:iCs/>
                <w:sz w:val="24"/>
                <w:szCs w:val="24"/>
              </w:rPr>
              <w:t>.</w:t>
            </w:r>
          </w:p>
          <w:p w:rsidR="008E7B39" w:rsidRPr="008E7B39" w:rsidRDefault="008E7B39" w:rsidP="008E7B39">
            <w:pPr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Я вновь хочу обратиться к сайту </w:t>
            </w:r>
            <w:proofErr w:type="spellStart"/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Проектория</w:t>
            </w:r>
            <w:proofErr w:type="spellEnd"/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, и пригласить вас в примерочную профессий. Кто желает попробовать? </w:t>
            </w:r>
            <w:r w:rsidRPr="008E7B39"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(Скатерть повесить на доску.)</w:t>
            </w:r>
          </w:p>
          <w:p w:rsidR="00F41A85" w:rsidRDefault="00F41A85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  <w:p w:rsidR="00D631C0" w:rsidRDefault="008E7B39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- Спасибо за выступление.</w:t>
            </w:r>
          </w:p>
          <w:p w:rsidR="00D631C0" w:rsidRDefault="008E7B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Учитель: все названное Вами очень верно. Мы сегодня поговорили о проблеме выбора профессий. Я хочу еще раз акцентировать ваше внимание на то, что профессию надо выбирать по душе, учитывая при этом ее востребованность на рынке труда.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 Но не стоит забывать о том, что появятся профессии, которые будут востребованы через несколько лет, например, на момент окончания вами высших и средних специальных учебных заведений.</w:t>
            </w:r>
          </w:p>
        </w:tc>
        <w:tc>
          <w:tcPr>
            <w:tcW w:w="3656" w:type="dxa"/>
          </w:tcPr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8E7B3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Отвечает «хозяин» первого столика, затем второго и третьего. </w:t>
            </w: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631C0">
        <w:tc>
          <w:tcPr>
            <w:tcW w:w="577" w:type="dxa"/>
          </w:tcPr>
          <w:p w:rsidR="00D631C0" w:rsidRDefault="008E7B3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VI</w:t>
            </w:r>
          </w:p>
        </w:tc>
        <w:tc>
          <w:tcPr>
            <w:tcW w:w="2096" w:type="dxa"/>
          </w:tcPr>
          <w:p w:rsidR="00D631C0" w:rsidRDefault="008E7B3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Итог урока. Стадия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рефлексии.</w:t>
            </w: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8521" w:type="dxa"/>
          </w:tcPr>
          <w:p w:rsidR="00D631C0" w:rsidRDefault="008E7B39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lastRenderedPageBreak/>
              <w:t>- Спасибо за работу!</w:t>
            </w:r>
          </w:p>
          <w:p w:rsidR="00D631C0" w:rsidRDefault="008E7B39" w:rsidP="008E7B39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- Ребята, работа нашего кафе подходит к концу. Предлагаю выпить чашечку 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lastRenderedPageBreak/>
              <w:t xml:space="preserve">кофе или чая и обменяться мнениями. </w:t>
            </w:r>
          </w:p>
        </w:tc>
        <w:tc>
          <w:tcPr>
            <w:tcW w:w="3656" w:type="dxa"/>
          </w:tcPr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8E7B3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Ответы детей</w:t>
            </w: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1C0" w:rsidRDefault="00D63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631C0">
        <w:tc>
          <w:tcPr>
            <w:tcW w:w="577" w:type="dxa"/>
          </w:tcPr>
          <w:p w:rsidR="00D631C0" w:rsidRDefault="008E7B3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lastRenderedPageBreak/>
              <w:t>VII</w:t>
            </w:r>
          </w:p>
        </w:tc>
        <w:tc>
          <w:tcPr>
            <w:tcW w:w="2096" w:type="dxa"/>
          </w:tcPr>
          <w:p w:rsidR="00D631C0" w:rsidRDefault="008E7B3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Организационный момент</w:t>
            </w:r>
          </w:p>
        </w:tc>
        <w:tc>
          <w:tcPr>
            <w:tcW w:w="8521" w:type="dxa"/>
          </w:tcPr>
          <w:p w:rsidR="00D631C0" w:rsidRDefault="008E7B39">
            <w:pPr>
              <w:pStyle w:val="c4"/>
            </w:pPr>
            <w:r>
              <w:t xml:space="preserve"> С какими затруднениями вы сегодня столкнулись? </w:t>
            </w:r>
          </w:p>
          <w:p w:rsidR="008E7B39" w:rsidRDefault="008E7B39">
            <w:pPr>
              <w:pStyle w:val="c4"/>
            </w:pPr>
            <w:r>
              <w:t>Закончите предложение…</w:t>
            </w:r>
            <w:r w:rsidRPr="008E7B39">
              <w:rPr>
                <w:b/>
              </w:rPr>
              <w:t xml:space="preserve"> слайд</w:t>
            </w:r>
            <w:r>
              <w:t xml:space="preserve"> </w:t>
            </w:r>
          </w:p>
          <w:p w:rsidR="008E7B39" w:rsidRDefault="008E7B39">
            <w:pPr>
              <w:pStyle w:val="c4"/>
            </w:pPr>
            <w:r>
              <w:t>Настало время объявить счастливчика, это будет……на мой взгляд вы сегодня были самым активным</w:t>
            </w:r>
          </w:p>
          <w:p w:rsidR="00D631C0" w:rsidRDefault="008E7B39">
            <w:pPr>
              <w:pStyle w:val="c4"/>
              <w:rPr>
                <w:rStyle w:val="c2"/>
              </w:rPr>
            </w:pPr>
            <w:r>
              <w:rPr>
                <w:rStyle w:val="c2"/>
              </w:rPr>
              <w:t xml:space="preserve">Действительно выбор профессии - это очень важное событие в жизни каждого человека, я сегодня вам на память дарю </w:t>
            </w:r>
            <w:r w:rsidRPr="008E7B39">
              <w:rPr>
                <w:rStyle w:val="c2"/>
                <w:b/>
              </w:rPr>
              <w:t>памятки с информацией по нашей теме</w:t>
            </w:r>
          </w:p>
          <w:p w:rsidR="00D631C0" w:rsidRDefault="008E7B3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Спасибо за активную работу и тёплую, дружескую атмосферу.</w:t>
            </w:r>
          </w:p>
          <w:p w:rsidR="00D631C0" w:rsidRDefault="008E7B3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До свидания.</w:t>
            </w:r>
          </w:p>
        </w:tc>
        <w:tc>
          <w:tcPr>
            <w:tcW w:w="3656" w:type="dxa"/>
          </w:tcPr>
          <w:p w:rsidR="00D631C0" w:rsidRDefault="008E7B3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Прощаются с педагогом</w:t>
            </w:r>
          </w:p>
        </w:tc>
      </w:tr>
    </w:tbl>
    <w:p w:rsidR="00D631C0" w:rsidRDefault="00D631C0">
      <w:pPr>
        <w:pStyle w:val="a8"/>
        <w:spacing w:after="0" w:afterAutospacing="0" w:line="360" w:lineRule="auto"/>
        <w:jc w:val="both"/>
        <w:rPr>
          <w:sz w:val="28"/>
          <w:szCs w:val="28"/>
        </w:rPr>
      </w:pPr>
    </w:p>
    <w:p w:rsidR="00D631C0" w:rsidRDefault="008E7B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D631C0" w:rsidRDefault="008E7B39">
      <w:pP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</w:rPr>
        <w:br/>
      </w:r>
    </w:p>
    <w:p w:rsidR="00D631C0" w:rsidRDefault="00D631C0"/>
    <w:p w:rsidR="00D631C0" w:rsidRDefault="00D631C0">
      <w:pPr>
        <w:pStyle w:val="a4"/>
        <w:spacing w:after="0" w:afterAutospacing="0"/>
        <w:rPr>
          <w:color w:val="000000"/>
          <w:sz w:val="28"/>
          <w:szCs w:val="28"/>
        </w:rPr>
      </w:pPr>
    </w:p>
    <w:p w:rsidR="00D631C0" w:rsidRDefault="00D631C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D631C0" w:rsidRDefault="008E7B39">
      <w:pP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</w:rPr>
        <w:br/>
      </w:r>
    </w:p>
    <w:p w:rsidR="00D631C0" w:rsidRDefault="00D631C0">
      <w:pPr>
        <w:rPr>
          <w:rFonts w:ascii="Times New Roman" w:eastAsia="Times New Roman" w:hAnsi="Times New Roman"/>
          <w:sz w:val="24"/>
          <w:szCs w:val="24"/>
        </w:rPr>
      </w:pPr>
    </w:p>
    <w:sectPr w:rsidR="00D631C0">
      <w:endnotePr>
        <w:numFmt w:val="decimal"/>
      </w:endnotePr>
      <w:pgSz w:w="16838" w:h="11906" w:orient="landscape"/>
      <w:pgMar w:top="567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3C7CCD"/>
    <w:multiLevelType w:val="hybridMultilevel"/>
    <w:tmpl w:val="3DA2DFF4"/>
    <w:name w:val="Нумерованный список 1"/>
    <w:lvl w:ilvl="0" w:tplc="3D4AD3E6">
      <w:start w:val="1"/>
      <w:numFmt w:val="decimal"/>
      <w:lvlText w:val="%1."/>
      <w:lvlJc w:val="left"/>
      <w:pPr>
        <w:ind w:left="284" w:firstLine="0"/>
      </w:pPr>
    </w:lvl>
    <w:lvl w:ilvl="1" w:tplc="D39EDC5A">
      <w:start w:val="1"/>
      <w:numFmt w:val="lowerLetter"/>
      <w:lvlText w:val="%2."/>
      <w:lvlJc w:val="left"/>
      <w:pPr>
        <w:ind w:left="1004" w:firstLine="0"/>
      </w:pPr>
    </w:lvl>
    <w:lvl w:ilvl="2" w:tplc="24CABD2E">
      <w:start w:val="1"/>
      <w:numFmt w:val="lowerRoman"/>
      <w:lvlText w:val="%3."/>
      <w:lvlJc w:val="left"/>
      <w:pPr>
        <w:ind w:left="1904" w:firstLine="0"/>
      </w:pPr>
    </w:lvl>
    <w:lvl w:ilvl="3" w:tplc="09F2F3D4">
      <w:start w:val="1"/>
      <w:numFmt w:val="decimal"/>
      <w:lvlText w:val="%4."/>
      <w:lvlJc w:val="left"/>
      <w:pPr>
        <w:ind w:left="2444" w:firstLine="0"/>
      </w:pPr>
    </w:lvl>
    <w:lvl w:ilvl="4" w:tplc="CB6A4E34">
      <w:start w:val="1"/>
      <w:numFmt w:val="lowerLetter"/>
      <w:lvlText w:val="%5."/>
      <w:lvlJc w:val="left"/>
      <w:pPr>
        <w:ind w:left="3164" w:firstLine="0"/>
      </w:pPr>
    </w:lvl>
    <w:lvl w:ilvl="5" w:tplc="8B060194">
      <w:start w:val="1"/>
      <w:numFmt w:val="lowerRoman"/>
      <w:lvlText w:val="%6."/>
      <w:lvlJc w:val="left"/>
      <w:pPr>
        <w:ind w:left="4064" w:firstLine="0"/>
      </w:pPr>
    </w:lvl>
    <w:lvl w:ilvl="6" w:tplc="D87A4E92">
      <w:start w:val="1"/>
      <w:numFmt w:val="decimal"/>
      <w:lvlText w:val="%7."/>
      <w:lvlJc w:val="left"/>
      <w:pPr>
        <w:ind w:left="4604" w:firstLine="0"/>
      </w:pPr>
    </w:lvl>
    <w:lvl w:ilvl="7" w:tplc="971A5AF8">
      <w:start w:val="1"/>
      <w:numFmt w:val="lowerLetter"/>
      <w:lvlText w:val="%8."/>
      <w:lvlJc w:val="left"/>
      <w:pPr>
        <w:ind w:left="5324" w:firstLine="0"/>
      </w:pPr>
    </w:lvl>
    <w:lvl w:ilvl="8" w:tplc="749C20D0">
      <w:start w:val="1"/>
      <w:numFmt w:val="lowerRoman"/>
      <w:lvlText w:val="%9."/>
      <w:lvlJc w:val="left"/>
      <w:pPr>
        <w:ind w:left="6224" w:firstLine="0"/>
      </w:pPr>
    </w:lvl>
  </w:abstractNum>
  <w:abstractNum w:abstractNumId="1">
    <w:nsid w:val="25710923"/>
    <w:multiLevelType w:val="hybridMultilevel"/>
    <w:tmpl w:val="737AA716"/>
    <w:name w:val="Нумерованный список 2"/>
    <w:lvl w:ilvl="0" w:tplc="738883C6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E8521396">
      <w:numFmt w:val="bullet"/>
      <w:lvlText w:val=""/>
      <w:lvlJc w:val="left"/>
      <w:pPr>
        <w:ind w:left="1080" w:firstLine="0"/>
      </w:pPr>
      <w:rPr>
        <w:rFonts w:ascii="Symbol" w:hAnsi="Symbol"/>
        <w:sz w:val="20"/>
      </w:rPr>
    </w:lvl>
    <w:lvl w:ilvl="2" w:tplc="9FC835B2">
      <w:numFmt w:val="bullet"/>
      <w:lvlText w:val=""/>
      <w:lvlJc w:val="left"/>
      <w:pPr>
        <w:ind w:left="1800" w:firstLine="0"/>
      </w:pPr>
      <w:rPr>
        <w:rFonts w:ascii="Symbol" w:hAnsi="Symbol"/>
        <w:sz w:val="20"/>
      </w:rPr>
    </w:lvl>
    <w:lvl w:ilvl="3" w:tplc="5CA491F8">
      <w:numFmt w:val="bullet"/>
      <w:lvlText w:val=""/>
      <w:lvlJc w:val="left"/>
      <w:pPr>
        <w:ind w:left="2520" w:firstLine="0"/>
      </w:pPr>
      <w:rPr>
        <w:rFonts w:ascii="Symbol" w:hAnsi="Symbol"/>
        <w:sz w:val="20"/>
      </w:rPr>
    </w:lvl>
    <w:lvl w:ilvl="4" w:tplc="836647B8">
      <w:numFmt w:val="bullet"/>
      <w:lvlText w:val=""/>
      <w:lvlJc w:val="left"/>
      <w:pPr>
        <w:ind w:left="3240" w:firstLine="0"/>
      </w:pPr>
      <w:rPr>
        <w:rFonts w:ascii="Symbol" w:hAnsi="Symbol"/>
        <w:sz w:val="20"/>
      </w:rPr>
    </w:lvl>
    <w:lvl w:ilvl="5" w:tplc="EF229264">
      <w:numFmt w:val="bullet"/>
      <w:lvlText w:val=""/>
      <w:lvlJc w:val="left"/>
      <w:pPr>
        <w:ind w:left="3960" w:firstLine="0"/>
      </w:pPr>
      <w:rPr>
        <w:rFonts w:ascii="Symbol" w:hAnsi="Symbol"/>
        <w:sz w:val="20"/>
      </w:rPr>
    </w:lvl>
    <w:lvl w:ilvl="6" w:tplc="89842422">
      <w:numFmt w:val="bullet"/>
      <w:lvlText w:val=""/>
      <w:lvlJc w:val="left"/>
      <w:pPr>
        <w:ind w:left="4680" w:firstLine="0"/>
      </w:pPr>
      <w:rPr>
        <w:rFonts w:ascii="Symbol" w:hAnsi="Symbol"/>
        <w:sz w:val="20"/>
      </w:rPr>
    </w:lvl>
    <w:lvl w:ilvl="7" w:tplc="8B5CAC88">
      <w:numFmt w:val="bullet"/>
      <w:lvlText w:val=""/>
      <w:lvlJc w:val="left"/>
      <w:pPr>
        <w:ind w:left="5400" w:firstLine="0"/>
      </w:pPr>
      <w:rPr>
        <w:rFonts w:ascii="Symbol" w:hAnsi="Symbol"/>
        <w:sz w:val="20"/>
      </w:rPr>
    </w:lvl>
    <w:lvl w:ilvl="8" w:tplc="87D47804">
      <w:numFmt w:val="bullet"/>
      <w:lvlText w:val=""/>
      <w:lvlJc w:val="left"/>
      <w:pPr>
        <w:ind w:left="6120" w:firstLine="0"/>
      </w:pPr>
      <w:rPr>
        <w:rFonts w:ascii="Symbol" w:hAnsi="Symbol"/>
        <w:sz w:val="20"/>
      </w:rPr>
    </w:lvl>
  </w:abstractNum>
  <w:abstractNum w:abstractNumId="2">
    <w:nsid w:val="34C5156A"/>
    <w:multiLevelType w:val="hybridMultilevel"/>
    <w:tmpl w:val="7354B916"/>
    <w:name w:val="Нумерованный список 4"/>
    <w:lvl w:ilvl="0" w:tplc="0A98C498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84A8C1B8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5ACA48B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EB5A6134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9BF0D156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5B30A7F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E05EFF02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A4FA86B6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7496047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abstractNum w:abstractNumId="3">
    <w:nsid w:val="416616FF"/>
    <w:multiLevelType w:val="hybridMultilevel"/>
    <w:tmpl w:val="D76243D6"/>
    <w:name w:val="Нумерованный список 3"/>
    <w:lvl w:ilvl="0" w:tplc="F0B6FC48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F4586202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78D4F242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5C6E70DC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3B94057E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1376DBB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304AF59C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EE9C8AFE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B21A274E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abstractNum w:abstractNumId="4">
    <w:nsid w:val="4EDF782E"/>
    <w:multiLevelType w:val="hybridMultilevel"/>
    <w:tmpl w:val="A9D2882E"/>
    <w:name w:val="Нумерованный список 6"/>
    <w:lvl w:ilvl="0" w:tplc="BCBE66F6">
      <w:numFmt w:val="none"/>
      <w:lvlText w:val=""/>
      <w:lvlJc w:val="left"/>
      <w:pPr>
        <w:ind w:left="0" w:firstLine="0"/>
      </w:pPr>
    </w:lvl>
    <w:lvl w:ilvl="1" w:tplc="4C2EDC4C">
      <w:numFmt w:val="none"/>
      <w:lvlText w:val=""/>
      <w:lvlJc w:val="left"/>
      <w:pPr>
        <w:ind w:left="0" w:firstLine="0"/>
      </w:pPr>
    </w:lvl>
    <w:lvl w:ilvl="2" w:tplc="DC40468C">
      <w:numFmt w:val="none"/>
      <w:lvlText w:val=""/>
      <w:lvlJc w:val="left"/>
      <w:pPr>
        <w:ind w:left="0" w:firstLine="0"/>
      </w:pPr>
    </w:lvl>
    <w:lvl w:ilvl="3" w:tplc="D59435B8">
      <w:numFmt w:val="none"/>
      <w:lvlText w:val=""/>
      <w:lvlJc w:val="left"/>
      <w:pPr>
        <w:ind w:left="0" w:firstLine="0"/>
      </w:pPr>
    </w:lvl>
    <w:lvl w:ilvl="4" w:tplc="6178A98C">
      <w:numFmt w:val="none"/>
      <w:lvlText w:val=""/>
      <w:lvlJc w:val="left"/>
      <w:pPr>
        <w:ind w:left="0" w:firstLine="0"/>
      </w:pPr>
    </w:lvl>
    <w:lvl w:ilvl="5" w:tplc="DFDCAFCE">
      <w:numFmt w:val="none"/>
      <w:lvlText w:val=""/>
      <w:lvlJc w:val="left"/>
      <w:pPr>
        <w:ind w:left="0" w:firstLine="0"/>
      </w:pPr>
    </w:lvl>
    <w:lvl w:ilvl="6" w:tplc="0D4A199E">
      <w:numFmt w:val="none"/>
      <w:lvlText w:val=""/>
      <w:lvlJc w:val="left"/>
      <w:pPr>
        <w:ind w:left="0" w:firstLine="0"/>
      </w:pPr>
    </w:lvl>
    <w:lvl w:ilvl="7" w:tplc="121E7768">
      <w:numFmt w:val="none"/>
      <w:lvlText w:val=""/>
      <w:lvlJc w:val="left"/>
      <w:pPr>
        <w:ind w:left="0" w:firstLine="0"/>
      </w:pPr>
    </w:lvl>
    <w:lvl w:ilvl="8" w:tplc="57D62E10">
      <w:numFmt w:val="none"/>
      <w:lvlText w:val=""/>
      <w:lvlJc w:val="left"/>
      <w:pPr>
        <w:ind w:left="0" w:firstLine="0"/>
      </w:pPr>
    </w:lvl>
  </w:abstractNum>
  <w:abstractNum w:abstractNumId="5">
    <w:nsid w:val="5558601A"/>
    <w:multiLevelType w:val="hybridMultilevel"/>
    <w:tmpl w:val="36BC31C6"/>
    <w:name w:val="Нумерованный список 5"/>
    <w:lvl w:ilvl="0" w:tplc="D76E4318">
      <w:start w:val="1"/>
      <w:numFmt w:val="decimal"/>
      <w:lvlText w:val="%1."/>
      <w:lvlJc w:val="left"/>
      <w:pPr>
        <w:ind w:left="360" w:firstLine="0"/>
      </w:pPr>
      <w:rPr>
        <w:i/>
      </w:rPr>
    </w:lvl>
    <w:lvl w:ilvl="1" w:tplc="791E0BF2">
      <w:start w:val="1"/>
      <w:numFmt w:val="lowerLetter"/>
      <w:lvlText w:val="%2."/>
      <w:lvlJc w:val="left"/>
      <w:pPr>
        <w:ind w:left="1080" w:firstLine="0"/>
      </w:pPr>
    </w:lvl>
    <w:lvl w:ilvl="2" w:tplc="BA06F8DA">
      <w:start w:val="1"/>
      <w:numFmt w:val="lowerRoman"/>
      <w:lvlText w:val="%3."/>
      <w:lvlJc w:val="left"/>
      <w:pPr>
        <w:ind w:left="1980" w:firstLine="0"/>
      </w:pPr>
    </w:lvl>
    <w:lvl w:ilvl="3" w:tplc="7A0A783A">
      <w:start w:val="1"/>
      <w:numFmt w:val="decimal"/>
      <w:lvlText w:val="%4."/>
      <w:lvlJc w:val="left"/>
      <w:pPr>
        <w:ind w:left="2520" w:firstLine="0"/>
      </w:pPr>
    </w:lvl>
    <w:lvl w:ilvl="4" w:tplc="C4A6B920">
      <w:start w:val="1"/>
      <w:numFmt w:val="lowerLetter"/>
      <w:lvlText w:val="%5."/>
      <w:lvlJc w:val="left"/>
      <w:pPr>
        <w:ind w:left="3240" w:firstLine="0"/>
      </w:pPr>
    </w:lvl>
    <w:lvl w:ilvl="5" w:tplc="A78E76DC">
      <w:start w:val="1"/>
      <w:numFmt w:val="lowerRoman"/>
      <w:lvlText w:val="%6."/>
      <w:lvlJc w:val="left"/>
      <w:pPr>
        <w:ind w:left="4140" w:firstLine="0"/>
      </w:pPr>
    </w:lvl>
    <w:lvl w:ilvl="6" w:tplc="77CC6D04">
      <w:start w:val="1"/>
      <w:numFmt w:val="decimal"/>
      <w:lvlText w:val="%7."/>
      <w:lvlJc w:val="left"/>
      <w:pPr>
        <w:ind w:left="4680" w:firstLine="0"/>
      </w:pPr>
    </w:lvl>
    <w:lvl w:ilvl="7" w:tplc="C89E0232">
      <w:start w:val="1"/>
      <w:numFmt w:val="lowerLetter"/>
      <w:lvlText w:val="%8."/>
      <w:lvlJc w:val="left"/>
      <w:pPr>
        <w:ind w:left="5400" w:firstLine="0"/>
      </w:pPr>
    </w:lvl>
    <w:lvl w:ilvl="8" w:tplc="B964AAA0">
      <w:start w:val="1"/>
      <w:numFmt w:val="lowerRoman"/>
      <w:lvlText w:val="%9."/>
      <w:lvlJc w:val="left"/>
      <w:pPr>
        <w:ind w:left="6300" w:firstLine="0"/>
      </w:pPr>
    </w:lvl>
  </w:abstractNum>
  <w:abstractNum w:abstractNumId="6">
    <w:nsid w:val="558341EB"/>
    <w:multiLevelType w:val="singleLevel"/>
    <w:tmpl w:val="18ACDA70"/>
    <w:name w:val="Bullet 6"/>
    <w:lvl w:ilvl="0">
      <w:numFmt w:val="bullet"/>
      <w:lvlText w:val=""/>
      <w:lvlJc w:val="left"/>
      <w:pPr>
        <w:ind w:left="0" w:firstLine="0"/>
      </w:pPr>
      <w:rPr>
        <w:rFonts w:ascii="Wingdings" w:eastAsia="Wingdings" w:hAnsi="Wingdings" w:cs="Wingdings"/>
      </w:rPr>
    </w:lvl>
  </w:abstractNum>
  <w:abstractNum w:abstractNumId="7">
    <w:nsid w:val="5C5D1C43"/>
    <w:multiLevelType w:val="hybridMultilevel"/>
    <w:tmpl w:val="EA3E086E"/>
    <w:lvl w:ilvl="0" w:tplc="9DCC03A4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F0383120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0BF8946C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7CD0B300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A04C1D48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BBEAAC16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793C85E8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A240F89E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908A60DE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8">
    <w:nsid w:val="6F8F7FB1"/>
    <w:multiLevelType w:val="hybridMultilevel"/>
    <w:tmpl w:val="0D7E0DF8"/>
    <w:name w:val="Нумерованный список 7"/>
    <w:lvl w:ilvl="0" w:tplc="2C182360">
      <w:numFmt w:val="none"/>
      <w:lvlText w:val=""/>
      <w:lvlJc w:val="left"/>
      <w:pPr>
        <w:ind w:left="0" w:firstLine="0"/>
      </w:pPr>
    </w:lvl>
    <w:lvl w:ilvl="1" w:tplc="67FEF79C">
      <w:numFmt w:val="none"/>
      <w:lvlText w:val=""/>
      <w:lvlJc w:val="left"/>
      <w:pPr>
        <w:ind w:left="0" w:firstLine="0"/>
      </w:pPr>
    </w:lvl>
    <w:lvl w:ilvl="2" w:tplc="E73A3620">
      <w:numFmt w:val="none"/>
      <w:lvlText w:val=""/>
      <w:lvlJc w:val="left"/>
      <w:pPr>
        <w:ind w:left="0" w:firstLine="0"/>
      </w:pPr>
    </w:lvl>
    <w:lvl w:ilvl="3" w:tplc="C22A4492">
      <w:numFmt w:val="none"/>
      <w:lvlText w:val=""/>
      <w:lvlJc w:val="left"/>
      <w:pPr>
        <w:ind w:left="0" w:firstLine="0"/>
      </w:pPr>
    </w:lvl>
    <w:lvl w:ilvl="4" w:tplc="06DED62C">
      <w:numFmt w:val="none"/>
      <w:lvlText w:val=""/>
      <w:lvlJc w:val="left"/>
      <w:pPr>
        <w:ind w:left="0" w:firstLine="0"/>
      </w:pPr>
    </w:lvl>
    <w:lvl w:ilvl="5" w:tplc="E0FEFDE8">
      <w:numFmt w:val="none"/>
      <w:lvlText w:val=""/>
      <w:lvlJc w:val="left"/>
      <w:pPr>
        <w:ind w:left="0" w:firstLine="0"/>
      </w:pPr>
    </w:lvl>
    <w:lvl w:ilvl="6" w:tplc="322AE7E8">
      <w:numFmt w:val="none"/>
      <w:lvlText w:val=""/>
      <w:lvlJc w:val="left"/>
      <w:pPr>
        <w:ind w:left="0" w:firstLine="0"/>
      </w:pPr>
    </w:lvl>
    <w:lvl w:ilvl="7" w:tplc="7090C886">
      <w:numFmt w:val="none"/>
      <w:lvlText w:val=""/>
      <w:lvlJc w:val="left"/>
      <w:pPr>
        <w:ind w:left="0" w:firstLine="0"/>
      </w:pPr>
    </w:lvl>
    <w:lvl w:ilvl="8" w:tplc="35E2A9C0">
      <w:numFmt w:val="none"/>
      <w:lvlText w:val=""/>
      <w:lvlJc w:val="left"/>
      <w:pPr>
        <w:ind w:left="0" w:firstLine="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2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283"/>
  <w:drawingGridVerticalSpacing w:val="283"/>
  <w:characterSpacingControl w:val="doNotCompress"/>
  <w:endnotePr>
    <w:numFmt w:val="decimal"/>
  </w:endnotePr>
  <w:compat>
    <w:compatSetting w:name="compatibilityMode" w:uri="http://schemas.microsoft.com/office/word" w:val="12"/>
  </w:compat>
  <w:rsids>
    <w:rsidRoot w:val="00D631C0"/>
    <w:rsid w:val="002B0C24"/>
    <w:rsid w:val="004216DB"/>
    <w:rsid w:val="00582EDE"/>
    <w:rsid w:val="007A6092"/>
    <w:rsid w:val="008E7B39"/>
    <w:rsid w:val="00A0054E"/>
    <w:rsid w:val="00C42919"/>
    <w:rsid w:val="00D631C0"/>
    <w:rsid w:val="00F41A85"/>
    <w:rsid w:val="00FB1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F2737E-D71D-4F9E-A51C-14EA27C89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keepLines/>
      <w:widowControl w:val="0"/>
      <w:spacing w:before="240" w:after="60" w:line="240" w:lineRule="auto"/>
      <w:outlineLvl w:val="0"/>
    </w:pPr>
    <w:rPr>
      <w:rFonts w:ascii="Arial" w:eastAsia="SimSun" w:hAnsi="Arial" w:cs="Arial"/>
      <w:b/>
      <w:bCs/>
      <w:kern w:val="1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4">
    <w:name w:val="Normal (Web)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5">
    <w:name w:val="No Spacing"/>
    <w:qFormat/>
    <w:pPr>
      <w:spacing w:after="0" w:line="240" w:lineRule="auto"/>
    </w:pPr>
  </w:style>
  <w:style w:type="paragraph" w:styleId="a6">
    <w:name w:val="head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List Paragraph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4">
    <w:name w:val="c4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22">
    <w:name w:val="c22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9">
    <w:name w:val="Текст выноски Знак"/>
    <w:basedOn w:val="a0"/>
    <w:rPr>
      <w:rFonts w:ascii="Tahoma" w:hAnsi="Tahoma" w:cs="Tahoma"/>
      <w:sz w:val="16"/>
      <w:szCs w:val="16"/>
    </w:rPr>
  </w:style>
  <w:style w:type="character" w:styleId="aa">
    <w:name w:val="Strong"/>
    <w:basedOn w:val="a0"/>
    <w:rPr>
      <w:b/>
      <w:bCs/>
    </w:rPr>
  </w:style>
  <w:style w:type="character" w:customStyle="1" w:styleId="ab">
    <w:name w:val="Верхний колонтитул Знак"/>
    <w:basedOn w:val="a0"/>
  </w:style>
  <w:style w:type="character" w:customStyle="1" w:styleId="ac">
    <w:name w:val="Нижний колонтитул Знак"/>
    <w:basedOn w:val="a0"/>
  </w:style>
  <w:style w:type="character" w:customStyle="1" w:styleId="c2">
    <w:name w:val="c2"/>
    <w:basedOn w:val="a0"/>
  </w:style>
  <w:style w:type="table" w:styleId="ad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1104</Words>
  <Characters>6295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Проворовы</dc:creator>
  <cp:keywords/>
  <dc:description/>
  <cp:lastModifiedBy>org_nss</cp:lastModifiedBy>
  <cp:revision>90</cp:revision>
  <cp:lastPrinted>2022-02-10T13:05:00Z</cp:lastPrinted>
  <dcterms:created xsi:type="dcterms:W3CDTF">2022-02-08T16:36:00Z</dcterms:created>
  <dcterms:modified xsi:type="dcterms:W3CDTF">2023-05-03T03:45:00Z</dcterms:modified>
</cp:coreProperties>
</file>